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Banking Resolution — Extract of Minutes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What to hand the bank when they say “just bring the minutes.”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Your bank will almost certainly have its own form as well. This is the church side of it: the resolution, the officers, the signers, and a secretary's certification. Ask the bank what they need before the meeting, not after.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Church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Grace Community Church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EIN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__-_______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Meeting 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August 18, 2026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Place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Room 204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Board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Board of Elders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Quorum met?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Yes — 6 of 9</w:t>
            </w:r>
          </w:p>
        </w:tc>
      </w:tr>
    </w:tbl>
    <w:p>
      <w:pPr>
        <w:spacing w:after="120"/>
      </w:pPr>
    </w:p>
    <w:p>
      <w:pPr>
        <w:spacing w:before="80" w:after="80"/>
      </w:pPr>
      <w:r>
        <w:rPr>
          <w:rFonts w:ascii="Arial" w:hAnsi="Arial"/>
          <w:b/>
          <w:color w:val="C85A3B"/>
          <w:sz w:val="26"/>
        </w:rPr>
        <w:t>Resolution</w:t>
      </w:r>
    </w:p>
    <w:p>
      <w:pPr>
        <w:spacing w:after="160"/>
      </w:pPr>
      <w:r>
        <w:rPr>
          <w:rFonts w:ascii="Arial" w:hAnsi="Arial"/>
          <w:sz w:val="20"/>
        </w:rPr>
        <w:t>RESOLVED, that Grace Community Church establish and maintain one or more deposit accounts with [Bank name]; that the officers named below are authorised to open, maintain and close such accounts on behalf of the church; and that the individuals named as authorised signers below are empowered to sign cheques, drafts and other instruments drawn on those accounts, subject to the two-signature requirement stated in this resolution.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Officers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259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Office</w:t>
            </w:r>
          </w:p>
        </w:tc>
        <w:tc>
          <w:tcPr>
            <w:tcW w:type="dxa" w:w="403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Name</w:t>
            </w:r>
          </w:p>
        </w:tc>
        <w:tc>
          <w:tcPr>
            <w:tcW w:type="dxa" w:w="230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Elected on</w:t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Chair / President</w:t>
            </w:r>
          </w:p>
        </w:tc>
        <w:tc>
          <w:tcPr>
            <w:tcW w:type="dxa" w:w="40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Daniel Ruiz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January 20, 2026</w:t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Secretary</w:t>
            </w:r>
          </w:p>
        </w:tc>
        <w:tc>
          <w:tcPr>
            <w:tcW w:type="dxa" w:w="40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Karen Foster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January 20, 2026</w:t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Treasurer</w:t>
            </w:r>
          </w:p>
        </w:tc>
        <w:tc>
          <w:tcPr>
            <w:tcW w:type="dxa" w:w="40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Sarah Mitchell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January 20, 2026</w:t>
            </w:r>
          </w:p>
        </w:tc>
      </w:tr>
    </w:tbl>
    <w:p>
      <w:pPr>
        <w:spacing w:after="120"/>
      </w:pP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Authorised signers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288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Name</w:t>
            </w:r>
          </w:p>
        </w:tc>
        <w:tc>
          <w:tcPr>
            <w:tcW w:type="dxa" w:w="230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Title</w:t>
            </w:r>
          </w:p>
        </w:tc>
        <w:tc>
          <w:tcPr>
            <w:tcW w:type="dxa" w:w="403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Specimen signature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Daniel Ruiz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Chair</w:t>
            </w:r>
          </w:p>
        </w:tc>
        <w:tc>
          <w:tcPr>
            <w:tcW w:type="dxa" w:w="40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Sarah Mitchell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Treasurer</w:t>
            </w:r>
          </w:p>
        </w:tc>
        <w:tc>
          <w:tcPr>
            <w:tcW w:type="dxa" w:w="40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Karen Foster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Secretary</w:t>
            </w:r>
          </w:p>
        </w:tc>
        <w:tc>
          <w:tcPr>
            <w:tcW w:type="dxa" w:w="40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before="120"/>
      </w:pPr>
      <w:r>
        <w:rPr>
          <w:rFonts w:ascii="Arial" w:hAnsi="Arial"/>
          <w:b/>
          <w:sz w:val="20"/>
        </w:rPr>
        <w:t>Two signatures are required on any cheque over $1,000. No signer may sign a cheque payable to themselves, in any amount.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Those two sentences are the whole internal control, and the reason most church embezzlement cases would not have happened. Set the threshold wherever you like; do not delete the second sentence.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Secretary's certification</w:t>
      </w:r>
    </w:p>
    <w:p>
      <w:pPr>
        <w:spacing w:after="240"/>
      </w:pPr>
      <w:r>
        <w:rPr>
          <w:rFonts w:ascii="Arial" w:hAnsi="Arial"/>
          <w:sz w:val="20"/>
        </w:rPr>
        <w:t>I certify that I am the duly elected Secretary of Grace Community Church, that the foregoing is a true extract of the minutes of a meeting of its board held on the date stated above at which a quorum was present, and that the resolution has not been amended or rescinded.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Secretary signature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Print name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Seal (if any)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minutes your successor can actually search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